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BB15A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</w:p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 xml:space="preserve">_________________Desired Treatment Start </w:t>
      </w:r>
      <w:proofErr w:type="gramStart"/>
      <w:r w:rsidR="00025DB9">
        <w:rPr>
          <w:rFonts w:ascii="Arial" w:hAnsi="Arial" w:cs="Arial"/>
          <w:sz w:val="20"/>
          <w:szCs w:val="20"/>
          <w:u w:val="single"/>
        </w:rPr>
        <w:t>Date:</w:t>
      </w:r>
      <w:r w:rsidR="004150CC">
        <w:rPr>
          <w:rFonts w:ascii="Arial" w:hAnsi="Arial" w:cs="Arial"/>
          <w:sz w:val="20"/>
          <w:szCs w:val="20"/>
          <w:u w:val="single"/>
        </w:rPr>
        <w:t>_</w:t>
      </w:r>
      <w:proofErr w:type="gramEnd"/>
      <w:r w:rsidR="004150CC">
        <w:rPr>
          <w:rFonts w:ascii="Arial" w:hAnsi="Arial" w:cs="Arial"/>
          <w:sz w:val="20"/>
          <w:szCs w:val="20"/>
          <w:u w:val="single"/>
        </w:rPr>
        <w:t>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6D1D739D" w14:textId="0AE69539" w:rsidR="009F2D48" w:rsidRPr="00EC53A5" w:rsidRDefault="00BF6D7E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Diagnosis (select one):</w:t>
      </w:r>
    </w:p>
    <w:p w14:paraId="30B86BF2" w14:textId="64593283" w:rsidR="003557DB" w:rsidRPr="004F6655" w:rsidRDefault="00DB2280" w:rsidP="004F6655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J82.83 Eosinophil</w:t>
      </w:r>
      <w:r w:rsidR="003557DB">
        <w:rPr>
          <w:rFonts w:ascii="Arial" w:hAnsi="Arial" w:cs="Arial"/>
          <w:sz w:val="20"/>
          <w:szCs w:val="20"/>
        </w:rPr>
        <w:t>ic Asthma</w:t>
      </w:r>
    </w:p>
    <w:p w14:paraId="3DBEB4DC" w14:textId="51265767" w:rsidR="004F6655" w:rsidRDefault="00BF778C" w:rsidP="004F66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</w:t>
      </w:r>
      <w:r w:rsidR="004F6655">
        <w:rPr>
          <w:rFonts w:ascii="Arial" w:hAnsi="Arial" w:cs="Arial"/>
          <w:sz w:val="20"/>
          <w:szCs w:val="20"/>
        </w:rPr>
        <w:t xml:space="preserve">ollowing Dx Codes require </w:t>
      </w:r>
      <w:r w:rsidR="002E76ED">
        <w:rPr>
          <w:rFonts w:ascii="Arial" w:hAnsi="Arial" w:cs="Arial"/>
          <w:sz w:val="20"/>
          <w:szCs w:val="20"/>
        </w:rPr>
        <w:t>documentation</w:t>
      </w:r>
      <w:r w:rsidR="00B6062F">
        <w:rPr>
          <w:rFonts w:ascii="Arial" w:hAnsi="Arial" w:cs="Arial"/>
          <w:sz w:val="20"/>
          <w:szCs w:val="20"/>
        </w:rPr>
        <w:t xml:space="preserve"> to support 2+ asth</w:t>
      </w:r>
      <w:r w:rsidR="00F16F05">
        <w:rPr>
          <w:rFonts w:ascii="Arial" w:hAnsi="Arial" w:cs="Arial"/>
          <w:sz w:val="20"/>
          <w:szCs w:val="20"/>
        </w:rPr>
        <w:t>m</w:t>
      </w:r>
      <w:r w:rsidR="00B6062F">
        <w:rPr>
          <w:rFonts w:ascii="Arial" w:hAnsi="Arial" w:cs="Arial"/>
          <w:sz w:val="20"/>
          <w:szCs w:val="20"/>
        </w:rPr>
        <w:t xml:space="preserve">a exacerbations requiring systemic corticosteroids </w:t>
      </w:r>
      <w:r w:rsidR="00355F49">
        <w:rPr>
          <w:rFonts w:ascii="Arial" w:hAnsi="Arial" w:cs="Arial"/>
          <w:sz w:val="20"/>
          <w:szCs w:val="20"/>
        </w:rPr>
        <w:t>within 12 months</w:t>
      </w:r>
      <w:r w:rsidR="00B84A66">
        <w:rPr>
          <w:rFonts w:ascii="Arial" w:hAnsi="Arial" w:cs="Arial"/>
          <w:sz w:val="20"/>
          <w:szCs w:val="20"/>
        </w:rPr>
        <w:t xml:space="preserve"> or asthma related </w:t>
      </w:r>
      <w:r w:rsidR="00F16F05">
        <w:rPr>
          <w:rFonts w:ascii="Arial" w:hAnsi="Arial" w:cs="Arial"/>
          <w:sz w:val="20"/>
          <w:szCs w:val="20"/>
        </w:rPr>
        <w:t xml:space="preserve">hospitalization within 12 months </w:t>
      </w:r>
      <w:r w:rsidR="00575029">
        <w:rPr>
          <w:rFonts w:ascii="Arial" w:hAnsi="Arial" w:cs="Arial"/>
          <w:sz w:val="20"/>
          <w:szCs w:val="20"/>
        </w:rPr>
        <w:t xml:space="preserve">and current treatment of high dose ICS and controller medication </w:t>
      </w:r>
      <w:r w:rsidR="00AA78FC">
        <w:rPr>
          <w:rFonts w:ascii="Arial" w:hAnsi="Arial" w:cs="Arial"/>
          <w:sz w:val="20"/>
          <w:szCs w:val="20"/>
        </w:rPr>
        <w:t>or contraindication/</w:t>
      </w:r>
      <w:r w:rsidR="00644F51">
        <w:rPr>
          <w:rFonts w:ascii="Arial" w:hAnsi="Arial" w:cs="Arial"/>
          <w:sz w:val="20"/>
          <w:szCs w:val="20"/>
        </w:rPr>
        <w:t xml:space="preserve"> intolerance. </w:t>
      </w:r>
    </w:p>
    <w:p w14:paraId="2376B418" w14:textId="65BD91B2" w:rsidR="00644F51" w:rsidRDefault="00DD2DE0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J45.50</w:t>
      </w:r>
      <w:r w:rsidR="00CB4AED">
        <w:rPr>
          <w:rFonts w:ascii="Arial" w:hAnsi="Arial" w:cs="Arial"/>
          <w:sz w:val="20"/>
          <w:szCs w:val="20"/>
        </w:rPr>
        <w:t xml:space="preserve"> Severe Persistent Asthma, Unspecified</w:t>
      </w:r>
    </w:p>
    <w:p w14:paraId="5F8DBC22" w14:textId="18B70ADF" w:rsidR="00CB4AED" w:rsidRDefault="00CB4AED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J45.51</w:t>
      </w:r>
      <w:r w:rsidR="004138AB">
        <w:rPr>
          <w:rFonts w:ascii="Arial" w:hAnsi="Arial" w:cs="Arial"/>
          <w:sz w:val="20"/>
          <w:szCs w:val="20"/>
        </w:rPr>
        <w:t xml:space="preserve"> Severe Persistent Asthma w/ Acute Exacerbation</w:t>
      </w:r>
    </w:p>
    <w:p w14:paraId="32E5A302" w14:textId="3573F4E3" w:rsidR="007E33C3" w:rsidRDefault="00DC120D" w:rsidP="007E33C3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Medication/</w:t>
      </w:r>
      <w:r w:rsidR="00BF778C">
        <w:rPr>
          <w:rFonts w:ascii="Arial" w:hAnsi="Arial" w:cs="Arial"/>
          <w:b/>
          <w:bCs/>
          <w:sz w:val="20"/>
          <w:szCs w:val="20"/>
          <w:u w:val="single"/>
        </w:rPr>
        <w:t>Nursing Care</w:t>
      </w:r>
      <w:r w:rsidR="007E33C3" w:rsidRPr="007E33C3">
        <w:rPr>
          <w:rFonts w:ascii="Arial" w:hAnsi="Arial" w:cs="Arial"/>
          <w:b/>
          <w:bCs/>
          <w:sz w:val="20"/>
          <w:szCs w:val="20"/>
          <w:u w:val="single"/>
        </w:rPr>
        <w:t xml:space="preserve"> Orders</w:t>
      </w:r>
      <w:r w:rsidR="00DA4AF7">
        <w:rPr>
          <w:rFonts w:ascii="Arial" w:hAnsi="Arial" w:cs="Arial"/>
          <w:b/>
          <w:bCs/>
          <w:sz w:val="20"/>
          <w:szCs w:val="20"/>
          <w:u w:val="single"/>
        </w:rPr>
        <w:t xml:space="preserve"> (select all that apply)</w:t>
      </w:r>
      <w:r w:rsidR="007E33C3" w:rsidRPr="007E33C3">
        <w:rPr>
          <w:rFonts w:ascii="Arial" w:hAnsi="Arial" w:cs="Arial"/>
          <w:b/>
          <w:bCs/>
          <w:sz w:val="20"/>
          <w:szCs w:val="20"/>
          <w:u w:val="single"/>
        </w:rPr>
        <w:t xml:space="preserve">:    </w:t>
      </w:r>
    </w:p>
    <w:p w14:paraId="3588AE64" w14:textId="72E58A13" w:rsidR="00417C7E" w:rsidRPr="00D81ED5" w:rsidRDefault="001B32F0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Ben</w:t>
      </w:r>
      <w:r w:rsidR="008524B6">
        <w:rPr>
          <w:rFonts w:ascii="Arial" w:hAnsi="Arial" w:cs="Arial"/>
          <w:sz w:val="20"/>
          <w:szCs w:val="20"/>
        </w:rPr>
        <w:t>ralizumab</w:t>
      </w:r>
      <w:proofErr w:type="spellEnd"/>
      <w:r w:rsidR="008524B6">
        <w:rPr>
          <w:rFonts w:ascii="Arial" w:hAnsi="Arial" w:cs="Arial"/>
          <w:sz w:val="20"/>
          <w:szCs w:val="20"/>
        </w:rPr>
        <w:t xml:space="preserve"> (Fasenra) 30 mg</w:t>
      </w:r>
      <w:r w:rsidR="00DA4AF7">
        <w:rPr>
          <w:rFonts w:ascii="Arial" w:hAnsi="Arial" w:cs="Arial"/>
          <w:sz w:val="20"/>
          <w:szCs w:val="20"/>
        </w:rPr>
        <w:t xml:space="preserve"> subcutaneous </w:t>
      </w:r>
      <w:r w:rsidR="008A5BE9">
        <w:rPr>
          <w:rFonts w:ascii="Arial" w:hAnsi="Arial" w:cs="Arial"/>
          <w:sz w:val="20"/>
          <w:szCs w:val="20"/>
        </w:rPr>
        <w:t>injection</w:t>
      </w:r>
    </w:p>
    <w:p w14:paraId="30970038" w14:textId="1F0FBAE2" w:rsidR="00D81ED5" w:rsidRPr="008A5BE9" w:rsidRDefault="00D81ED5" w:rsidP="00D81ED5">
      <w:pPr>
        <w:pStyle w:val="ListParagraph"/>
        <w:numPr>
          <w:ilvl w:val="1"/>
          <w:numId w:val="29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Dose:</w:t>
      </w:r>
    </w:p>
    <w:p w14:paraId="6DA8469B" w14:textId="6F2E5EF4" w:rsidR="008A5BE9" w:rsidRPr="002735B7" w:rsidRDefault="008A5BE9" w:rsidP="00D81ED5">
      <w:pPr>
        <w:pStyle w:val="ListParagraph"/>
        <w:numPr>
          <w:ilvl w:val="2"/>
          <w:numId w:val="28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Induction: Weeks 0,4,</w:t>
      </w:r>
      <w:r w:rsidR="003C559E">
        <w:rPr>
          <w:rFonts w:ascii="Arial" w:hAnsi="Arial" w:cs="Arial"/>
          <w:sz w:val="20"/>
          <w:szCs w:val="20"/>
        </w:rPr>
        <w:t xml:space="preserve">8 and </w:t>
      </w:r>
      <w:r w:rsidR="002735B7">
        <w:rPr>
          <w:rFonts w:ascii="Arial" w:hAnsi="Arial" w:cs="Arial"/>
          <w:sz w:val="20"/>
          <w:szCs w:val="20"/>
        </w:rPr>
        <w:t>every 8 weeks thereafter</w:t>
      </w:r>
    </w:p>
    <w:p w14:paraId="7DF249F1" w14:textId="7D24A3B9" w:rsidR="002735B7" w:rsidRPr="002735B7" w:rsidRDefault="002735B7" w:rsidP="00D81ED5">
      <w:pPr>
        <w:pStyle w:val="ListParagraph"/>
        <w:numPr>
          <w:ilvl w:val="2"/>
          <w:numId w:val="28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Maintenance: Every 8 Weeks</w:t>
      </w:r>
    </w:p>
    <w:p w14:paraId="6C6DC0DC" w14:textId="527D9096" w:rsidR="002735B7" w:rsidRPr="00C04580" w:rsidRDefault="00C04580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Other: _______________________________________________________________</w:t>
      </w:r>
      <w:r w:rsidR="00BA7DDC">
        <w:rPr>
          <w:rFonts w:ascii="Arial" w:hAnsi="Arial" w:cs="Arial"/>
          <w:sz w:val="20"/>
          <w:szCs w:val="20"/>
        </w:rPr>
        <w:t>________</w:t>
      </w:r>
    </w:p>
    <w:p w14:paraId="2AFF41F4" w14:textId="34F25676" w:rsidR="00D81ED5" w:rsidRPr="007F603C" w:rsidRDefault="00F4154F" w:rsidP="007F603C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Duration: Six Months unless otherwise specified</w:t>
      </w:r>
      <w:r w:rsidR="00BA7DD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BA7DDC">
        <w:rPr>
          <w:rFonts w:ascii="Arial" w:hAnsi="Arial" w:cs="Arial"/>
          <w:sz w:val="20"/>
          <w:szCs w:val="20"/>
        </w:rPr>
        <w:t>Other:_</w:t>
      </w:r>
      <w:proofErr w:type="gramEnd"/>
      <w:r w:rsidR="00BA7DDC">
        <w:rPr>
          <w:rFonts w:ascii="Arial" w:hAnsi="Arial" w:cs="Arial"/>
          <w:sz w:val="20"/>
          <w:szCs w:val="20"/>
        </w:rPr>
        <w:t>__________________________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366B7593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BF6B05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56DD395F" w14:textId="120F093A" w:rsidR="009F2D48" w:rsidRDefault="009F2D48" w:rsidP="0041127E">
      <w:pPr>
        <w:pStyle w:val="ListParagraph"/>
        <w:rPr>
          <w:rFonts w:ascii="Arial" w:hAnsi="Arial" w:cs="Arial"/>
          <w:color w:val="FF0000"/>
          <w:sz w:val="14"/>
          <w:szCs w:val="14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5A119939" w14:textId="25A01529" w:rsidR="007F603C" w:rsidRPr="007F603C" w:rsidRDefault="007F603C" w:rsidP="007F603C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 Patient for 30 minutes following each injection</w:t>
      </w:r>
      <w:r w:rsidRPr="00AF6F4D">
        <w:rPr>
          <w:rFonts w:ascii="Arial" w:hAnsi="Arial" w:cs="Arial"/>
          <w:sz w:val="20"/>
          <w:szCs w:val="20"/>
        </w:rPr>
        <w:t>.</w:t>
      </w:r>
    </w:p>
    <w:p w14:paraId="272A3341" w14:textId="77777777" w:rsidR="00B155DC" w:rsidRPr="00B155DC" w:rsidRDefault="00B155DC" w:rsidP="0041127E">
      <w:pPr>
        <w:pStyle w:val="ListParagraph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320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CD2D35" w14:paraId="566395C0" w14:textId="77777777" w:rsidTr="00CD2D35">
        <w:trPr>
          <w:trHeight w:val="3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90E20E" w14:textId="77777777" w:rsidR="00CD2D35" w:rsidRDefault="00CD2D35" w:rsidP="00CD2D35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563CFD0A" w14:textId="77777777" w:rsidR="00CD2D35" w:rsidRDefault="00CD2D35" w:rsidP="00CD2D35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CC44D2F" w14:textId="77777777" w:rsidR="00CD2D35" w:rsidRDefault="00CD2D35" w:rsidP="00CD2D35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1D1FB23" w14:textId="77777777" w:rsidR="00CD2D35" w:rsidRDefault="00CD2D35" w:rsidP="00CD2D35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F9C3951" w14:textId="77777777" w:rsidR="00CD2D35" w:rsidRDefault="00CD2D35" w:rsidP="00CD2D35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74FBCD4" w14:textId="77777777" w:rsidR="00CD2D35" w:rsidRDefault="00CD2D35" w:rsidP="00CD2D35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90BFA23" w14:textId="77777777" w:rsidR="00CD2D35" w:rsidRDefault="00CD2D35" w:rsidP="00CD2D35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5B880AD9" w14:textId="77777777" w:rsidR="00CD2D35" w:rsidRDefault="00CD2D35" w:rsidP="00CD2D35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D1503AC" w14:textId="77777777" w:rsidR="00CD2D35" w:rsidRDefault="00CD2D35" w:rsidP="00CD2D35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A3A92FB" w14:textId="77777777" w:rsidR="00CD2D35" w:rsidRDefault="00CD2D35" w:rsidP="00CD2D35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4259B8C" w14:textId="77777777" w:rsidR="00CD2D35" w:rsidRDefault="00CD2D35" w:rsidP="00CD2D35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21CD2726" w14:textId="77777777" w:rsidR="00CD2D35" w:rsidRDefault="00CD2D35" w:rsidP="00CD2D35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p w14:paraId="6D85553C" w14:textId="77777777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lastRenderedPageBreak/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proofErr w:type="gramStart"/>
      <w:r w:rsidR="003E2984" w:rsidRPr="00AA6DCB">
        <w:rPr>
          <w:rFonts w:ascii="Arial" w:hAnsi="Arial" w:cs="Arial"/>
          <w:sz w:val="18"/>
          <w:szCs w:val="18"/>
        </w:rPr>
        <w:t>Practice:_</w:t>
      </w:r>
      <w:proofErr w:type="gramEnd"/>
      <w:r w:rsidR="003E2984" w:rsidRPr="00AA6DCB">
        <w:rPr>
          <w:rFonts w:ascii="Arial" w:hAnsi="Arial" w:cs="Arial"/>
          <w:sz w:val="18"/>
          <w:szCs w:val="18"/>
        </w:rPr>
        <w:t>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 xml:space="preserve">Contact </w:t>
      </w:r>
      <w:proofErr w:type="gramStart"/>
      <w:r w:rsidRPr="00AA6DCB">
        <w:rPr>
          <w:rFonts w:ascii="Arial" w:hAnsi="Arial" w:cs="Arial"/>
          <w:sz w:val="18"/>
          <w:szCs w:val="18"/>
        </w:rPr>
        <w:t>Person:_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</w:t>
      </w:r>
      <w:proofErr w:type="gramStart"/>
      <w:r w:rsidRPr="00AA6DCB">
        <w:rPr>
          <w:rFonts w:ascii="Arial" w:hAnsi="Arial" w:cs="Arial"/>
          <w:sz w:val="18"/>
          <w:szCs w:val="18"/>
        </w:rPr>
        <w:t>):_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5577B8BB" w14:textId="4F53974D" w:rsidR="009F2D48" w:rsidRPr="002953FD" w:rsidRDefault="003E2984" w:rsidP="002953FD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 xml:space="preserve">Provider </w:t>
      </w:r>
      <w:proofErr w:type="gramStart"/>
      <w:r w:rsidRPr="00AA6DCB">
        <w:rPr>
          <w:rFonts w:ascii="Arial" w:hAnsi="Arial" w:cs="Arial"/>
          <w:sz w:val="18"/>
          <w:szCs w:val="18"/>
        </w:rPr>
        <w:t>Signature:_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p w14:paraId="6CF6C316" w14:textId="77777777" w:rsidR="009F2D48" w:rsidRDefault="009F2D48" w:rsidP="009F2D48">
      <w:pPr>
        <w:rPr>
          <w:rFonts w:ascii="Arial" w:hAnsi="Arial" w:cs="Arial"/>
          <w:sz w:val="20"/>
          <w:szCs w:val="20"/>
        </w:rPr>
      </w:pPr>
    </w:p>
    <w:p w14:paraId="68C9B0F4" w14:textId="77777777" w:rsidR="009F2D48" w:rsidRDefault="009F2D48" w:rsidP="009F2D48">
      <w:pPr>
        <w:rPr>
          <w:rFonts w:ascii="Arial" w:hAnsi="Arial" w:cs="Arial"/>
          <w:sz w:val="20"/>
          <w:szCs w:val="20"/>
        </w:rPr>
      </w:pPr>
    </w:p>
    <w:p w14:paraId="1C9673F5" w14:textId="77777777" w:rsidR="009F2D48" w:rsidRDefault="009F2D48" w:rsidP="009F2D48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111B30E0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8906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Default="00E03500" w:rsidP="00B45D3A">
      <w:pPr>
        <w:pStyle w:val="ListParagraph"/>
        <w:numPr>
          <w:ilvl w:val="0"/>
          <w:numId w:val="27"/>
        </w:numPr>
      </w:pPr>
      <w:r>
        <w:t xml:space="preserve">Our team will confirm </w:t>
      </w:r>
      <w:r w:rsidR="00604CD9">
        <w:t xml:space="preserve">receipt of referral </w:t>
      </w:r>
      <w:r w:rsidR="00AD7003">
        <w:t xml:space="preserve">to </w:t>
      </w:r>
      <w:r w:rsidR="00F700BA">
        <w:t>the contact</w:t>
      </w:r>
      <w:r w:rsidR="00AD7003">
        <w:t xml:space="preserve"> listed above. </w:t>
      </w:r>
    </w:p>
    <w:p w14:paraId="4EB62960" w14:textId="41723774" w:rsidR="0087689F" w:rsidRDefault="00C36D69" w:rsidP="00B45D3A">
      <w:pPr>
        <w:pStyle w:val="ListParagraph"/>
        <w:numPr>
          <w:ilvl w:val="0"/>
          <w:numId w:val="27"/>
        </w:numPr>
      </w:pPr>
      <w:r>
        <w:t>Treatment documentation will be viewable in Cerner if within Billings Clinic Provider Group</w:t>
      </w:r>
      <w:r w:rsidR="00793C05">
        <w:t xml:space="preserve">, faxed </w:t>
      </w:r>
      <w:r w:rsidR="00E44E4C">
        <w:t xml:space="preserve">upon completion to </w:t>
      </w:r>
      <w:r w:rsidR="00F700BA">
        <w:t xml:space="preserve">all other </w:t>
      </w:r>
      <w:r w:rsidR="00E44E4C">
        <w:t>referring providers</w:t>
      </w:r>
      <w:r w:rsidR="00F700BA">
        <w:t>.</w:t>
      </w:r>
    </w:p>
    <w:p w14:paraId="30158E69" w14:textId="2229AC0B" w:rsidR="00F700BA" w:rsidRDefault="000C414B" w:rsidP="00B45D3A">
      <w:pPr>
        <w:pStyle w:val="ListParagraph"/>
        <w:numPr>
          <w:ilvl w:val="0"/>
          <w:numId w:val="27"/>
        </w:numPr>
      </w:pPr>
      <w:proofErr w:type="gramStart"/>
      <w:r>
        <w:t>Change</w:t>
      </w:r>
      <w:proofErr w:type="gramEnd"/>
      <w:r>
        <w:t xml:space="preserve"> in patient’s baseline status </w:t>
      </w:r>
      <w:r w:rsidR="00114570">
        <w:t>and/or initiation of reaction protocol will be immediately reported</w:t>
      </w:r>
      <w:r w:rsidR="00B46577">
        <w:t xml:space="preserve"> to the referring provider</w:t>
      </w:r>
      <w:r w:rsidR="00245371">
        <w:t xml:space="preserve">. </w:t>
      </w:r>
    </w:p>
    <w:p w14:paraId="7D422331" w14:textId="406DCDC7" w:rsidR="006C4BA4" w:rsidRDefault="006C4BA4" w:rsidP="00B45D3A">
      <w:pPr>
        <w:pStyle w:val="ListParagraph"/>
        <w:numPr>
          <w:ilvl w:val="0"/>
          <w:numId w:val="27"/>
        </w:numPr>
      </w:pPr>
      <w:r>
        <w:t xml:space="preserve">If collecting </w:t>
      </w:r>
      <w:r w:rsidR="00B45D3A">
        <w:t>lab series</w:t>
      </w:r>
      <w:r w:rsidR="007217F6">
        <w:t xml:space="preserve">, </w:t>
      </w:r>
      <w:r w:rsidR="007217F6" w:rsidRPr="006F5F83">
        <w:rPr>
          <w:b/>
          <w:bCs/>
          <w:u w:val="single"/>
        </w:rPr>
        <w:t xml:space="preserve">please provide </w:t>
      </w:r>
      <w:r w:rsidR="000A203C" w:rsidRPr="006F5F83">
        <w:rPr>
          <w:b/>
          <w:bCs/>
          <w:u w:val="single"/>
        </w:rPr>
        <w:t>preferred means for relaying results</w:t>
      </w:r>
      <w:r w:rsidR="008E7A82" w:rsidRPr="006F5F83">
        <w:rPr>
          <w:b/>
          <w:bCs/>
          <w:u w:val="single"/>
        </w:rPr>
        <w:t xml:space="preserve"> and/o</w:t>
      </w:r>
      <w:r w:rsidR="00655AD9" w:rsidRPr="006F5F83">
        <w:rPr>
          <w:b/>
          <w:bCs/>
          <w:u w:val="single"/>
        </w:rPr>
        <w:t xml:space="preserve">r </w:t>
      </w:r>
      <w:r w:rsidR="00E92428" w:rsidRPr="006F5F83">
        <w:rPr>
          <w:b/>
          <w:bCs/>
          <w:u w:val="single"/>
        </w:rPr>
        <w:t>desired parameters</w:t>
      </w:r>
      <w:r w:rsidR="008E7A82" w:rsidRPr="006F5F83">
        <w:rPr>
          <w:b/>
          <w:bCs/>
          <w:u w:val="single"/>
        </w:rPr>
        <w:t xml:space="preserve"> required </w:t>
      </w:r>
      <w:r w:rsidR="00655AD9" w:rsidRPr="006F5F83">
        <w:rPr>
          <w:b/>
          <w:bCs/>
          <w:u w:val="single"/>
        </w:rPr>
        <w:t xml:space="preserve">to </w:t>
      </w:r>
      <w:r w:rsidR="00952C4F" w:rsidRPr="006F5F83">
        <w:rPr>
          <w:b/>
          <w:bCs/>
          <w:u w:val="single"/>
        </w:rPr>
        <w:t xml:space="preserve">proceed and/or </w:t>
      </w:r>
      <w:r w:rsidR="00144959" w:rsidRPr="006F5F83">
        <w:rPr>
          <w:b/>
          <w:bCs/>
          <w:u w:val="single"/>
        </w:rPr>
        <w:t>withhold treatment</w:t>
      </w:r>
      <w:r w:rsidR="007202B0">
        <w:t xml:space="preserve">. If not specified, </w:t>
      </w:r>
      <w:r w:rsidR="004E6B10">
        <w:t xml:space="preserve">treatment </w:t>
      </w:r>
      <w:r w:rsidR="00E92428">
        <w:t xml:space="preserve">will </w:t>
      </w:r>
      <w:r w:rsidR="00E143DD">
        <w:t xml:space="preserve">be </w:t>
      </w:r>
      <w:r w:rsidR="00613394">
        <w:t xml:space="preserve">either held or given as directed based on </w:t>
      </w:r>
      <w:r w:rsidR="00202AAC">
        <w:t xml:space="preserve">current </w:t>
      </w:r>
      <w:r w:rsidR="00753C4B" w:rsidRPr="00202AAC">
        <w:rPr>
          <w:b/>
          <w:bCs/>
          <w:i/>
          <w:iCs/>
        </w:rPr>
        <w:t xml:space="preserve">Wolters Kluwer/Up </w:t>
      </w:r>
      <w:proofErr w:type="gramStart"/>
      <w:r w:rsidR="00753C4B" w:rsidRPr="00202AAC">
        <w:rPr>
          <w:b/>
          <w:bCs/>
          <w:i/>
          <w:iCs/>
        </w:rPr>
        <w:t>To</w:t>
      </w:r>
      <w:proofErr w:type="gramEnd"/>
      <w:r w:rsidR="00753C4B" w:rsidRPr="00202AAC">
        <w:rPr>
          <w:b/>
          <w:bCs/>
          <w:i/>
          <w:iCs/>
        </w:rPr>
        <w:t xml:space="preserve"> Date</w:t>
      </w:r>
      <w:r w:rsidR="00753C4B">
        <w:t xml:space="preserve"> </w:t>
      </w:r>
      <w:r w:rsidR="00202AAC">
        <w:t xml:space="preserve">administration guidelines. </w:t>
      </w:r>
    </w:p>
    <w:p w14:paraId="4C65BA0A" w14:textId="77777777" w:rsidR="004D01F7" w:rsidRDefault="004D01F7" w:rsidP="004D01F7">
      <w:pPr>
        <w:pStyle w:val="ListParagraph"/>
      </w:pPr>
    </w:p>
    <w:p w14:paraId="6B5DA268" w14:textId="51231107" w:rsidR="004D01F7" w:rsidRPr="006D6D2B" w:rsidRDefault="004D01F7" w:rsidP="0093056F">
      <w:pPr>
        <w:pStyle w:val="ListParagraph"/>
        <w:jc w:val="center"/>
        <w:rPr>
          <w:b/>
          <w:bCs/>
          <w:i/>
          <w:iCs/>
          <w:sz w:val="28"/>
          <w:szCs w:val="28"/>
        </w:rPr>
      </w:pPr>
      <w:r w:rsidRPr="006D6D2B">
        <w:rPr>
          <w:b/>
          <w:bCs/>
          <w:i/>
          <w:iCs/>
          <w:sz w:val="28"/>
          <w:szCs w:val="28"/>
        </w:rPr>
        <w:t xml:space="preserve">Thank you for allowing us to participate in </w:t>
      </w:r>
      <w:r w:rsidR="00A402F1" w:rsidRPr="006D6D2B">
        <w:rPr>
          <w:b/>
          <w:bCs/>
          <w:i/>
          <w:iCs/>
          <w:sz w:val="28"/>
          <w:szCs w:val="28"/>
        </w:rPr>
        <w:t>your patient’s care</w:t>
      </w:r>
      <w:r w:rsidR="001C1F10" w:rsidRPr="006D6D2B">
        <w:rPr>
          <w:b/>
          <w:bCs/>
          <w:i/>
          <w:iCs/>
          <w:sz w:val="28"/>
          <w:szCs w:val="28"/>
        </w:rPr>
        <w:t>-</w:t>
      </w:r>
    </w:p>
    <w:p w14:paraId="467E26FB" w14:textId="7AD121D9" w:rsidR="001C1F10" w:rsidRPr="006D6D2B" w:rsidRDefault="001C1F10" w:rsidP="0093056F">
      <w:pPr>
        <w:pStyle w:val="ListParagraph"/>
        <w:jc w:val="center"/>
        <w:rPr>
          <w:b/>
          <w:bCs/>
          <w:sz w:val="28"/>
          <w:szCs w:val="28"/>
        </w:rPr>
      </w:pPr>
      <w:r w:rsidRPr="006D6D2B">
        <w:rPr>
          <w:b/>
          <w:bCs/>
          <w:sz w:val="28"/>
          <w:szCs w:val="28"/>
        </w:rPr>
        <w:t xml:space="preserve">Beartooth Billings Outpatient Services. </w:t>
      </w:r>
    </w:p>
    <w:sectPr w:rsidR="001C1F10" w:rsidRPr="006D6D2B" w:rsidSect="005E4AE1">
      <w:headerReference w:type="default" r:id="rId10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3242A" w14:textId="77777777" w:rsidR="003268DA" w:rsidRDefault="003268DA" w:rsidP="005E4AE1">
      <w:pPr>
        <w:spacing w:after="0" w:line="240" w:lineRule="auto"/>
      </w:pPr>
      <w:r>
        <w:separator/>
      </w:r>
    </w:p>
  </w:endnote>
  <w:endnote w:type="continuationSeparator" w:id="0">
    <w:p w14:paraId="3B831724" w14:textId="77777777" w:rsidR="003268DA" w:rsidRDefault="003268DA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F5026" w14:textId="77777777" w:rsidR="003268DA" w:rsidRDefault="003268DA" w:rsidP="005E4AE1">
      <w:pPr>
        <w:spacing w:after="0" w:line="240" w:lineRule="auto"/>
      </w:pPr>
      <w:r>
        <w:separator/>
      </w:r>
    </w:p>
  </w:footnote>
  <w:footnote w:type="continuationSeparator" w:id="0">
    <w:p w14:paraId="6EBFE0D2" w14:textId="77777777" w:rsidR="003268DA" w:rsidRDefault="003268DA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4F0AB268" w:rsidR="005E4AE1" w:rsidRPr="00CB6375" w:rsidRDefault="00C01BB9" w:rsidP="00CB6375">
    <w:pPr>
      <w:pStyle w:val="Header"/>
      <w:jc w:val="right"/>
      <w:rPr>
        <w:b/>
        <w:bCs/>
        <w:sz w:val="28"/>
        <w:szCs w:val="28"/>
      </w:rPr>
    </w:pPr>
    <w:r w:rsidRPr="00CB6375">
      <w:rPr>
        <w:b/>
        <w:bCs/>
        <w:sz w:val="28"/>
        <w:szCs w:val="28"/>
      </w:rPr>
      <w:t xml:space="preserve">BENRALIZUMAB (FASENRA) </w:t>
    </w:r>
    <w:r w:rsidR="00CB6375" w:rsidRPr="00CB6375">
      <w:rPr>
        <w:b/>
        <w:bCs/>
        <w:sz w:val="28"/>
        <w:szCs w:val="28"/>
      </w:rPr>
      <w:t>J0517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33B3C"/>
    <w:multiLevelType w:val="hybridMultilevel"/>
    <w:tmpl w:val="D2627BB4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46B1F"/>
    <w:multiLevelType w:val="hybridMultilevel"/>
    <w:tmpl w:val="B1767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52844"/>
    <w:multiLevelType w:val="hybridMultilevel"/>
    <w:tmpl w:val="E67847DC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8F482">
      <w:start w:val="1"/>
      <w:numFmt w:val="bullet"/>
      <w:lvlText w:val="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D7D3A"/>
    <w:multiLevelType w:val="hybridMultilevel"/>
    <w:tmpl w:val="D59EC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7"/>
  </w:num>
  <w:num w:numId="3" w16cid:durableId="1948080896">
    <w:abstractNumId w:val="28"/>
  </w:num>
  <w:num w:numId="4" w16cid:durableId="1329793456">
    <w:abstractNumId w:val="26"/>
  </w:num>
  <w:num w:numId="5" w16cid:durableId="1180124292">
    <w:abstractNumId w:val="17"/>
  </w:num>
  <w:num w:numId="6" w16cid:durableId="1298876443">
    <w:abstractNumId w:val="16"/>
  </w:num>
  <w:num w:numId="7" w16cid:durableId="209341815">
    <w:abstractNumId w:val="13"/>
  </w:num>
  <w:num w:numId="8" w16cid:durableId="1945385425">
    <w:abstractNumId w:val="3"/>
  </w:num>
  <w:num w:numId="9" w16cid:durableId="1363244295">
    <w:abstractNumId w:val="19"/>
  </w:num>
  <w:num w:numId="10" w16cid:durableId="351960600">
    <w:abstractNumId w:val="12"/>
  </w:num>
  <w:num w:numId="11" w16cid:durableId="18357939">
    <w:abstractNumId w:val="29"/>
  </w:num>
  <w:num w:numId="12" w16cid:durableId="1986474136">
    <w:abstractNumId w:val="10"/>
  </w:num>
  <w:num w:numId="13" w16cid:durableId="885605981">
    <w:abstractNumId w:val="11"/>
  </w:num>
  <w:num w:numId="14" w16cid:durableId="799036229">
    <w:abstractNumId w:val="8"/>
  </w:num>
  <w:num w:numId="15" w16cid:durableId="2092071590">
    <w:abstractNumId w:val="20"/>
  </w:num>
  <w:num w:numId="16" w16cid:durableId="227882962">
    <w:abstractNumId w:val="23"/>
  </w:num>
  <w:num w:numId="17" w16cid:durableId="1909151780">
    <w:abstractNumId w:val="21"/>
  </w:num>
  <w:num w:numId="18" w16cid:durableId="155919418">
    <w:abstractNumId w:val="4"/>
  </w:num>
  <w:num w:numId="19" w16cid:durableId="180244542">
    <w:abstractNumId w:val="6"/>
  </w:num>
  <w:num w:numId="20" w16cid:durableId="1863861568">
    <w:abstractNumId w:val="27"/>
  </w:num>
  <w:num w:numId="21" w16cid:durableId="1115099857">
    <w:abstractNumId w:val="1"/>
  </w:num>
  <w:num w:numId="22" w16cid:durableId="232399605">
    <w:abstractNumId w:val="14"/>
  </w:num>
  <w:num w:numId="23" w16cid:durableId="956105462">
    <w:abstractNumId w:val="15"/>
  </w:num>
  <w:num w:numId="24" w16cid:durableId="1276255886">
    <w:abstractNumId w:val="25"/>
  </w:num>
  <w:num w:numId="25" w16cid:durableId="2086106860">
    <w:abstractNumId w:val="0"/>
  </w:num>
  <w:num w:numId="26" w16cid:durableId="506097640">
    <w:abstractNumId w:val="22"/>
  </w:num>
  <w:num w:numId="27" w16cid:durableId="264927522">
    <w:abstractNumId w:val="24"/>
  </w:num>
  <w:num w:numId="28" w16cid:durableId="1847940771">
    <w:abstractNumId w:val="9"/>
  </w:num>
  <w:num w:numId="29" w16cid:durableId="458837940">
    <w:abstractNumId w:val="2"/>
  </w:num>
  <w:num w:numId="30" w16cid:durableId="1493257932">
    <w:abstractNumId w:val="5"/>
  </w:num>
  <w:num w:numId="31" w16cid:durableId="6367670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20BF9"/>
    <w:rsid w:val="00025DB9"/>
    <w:rsid w:val="0004462A"/>
    <w:rsid w:val="000A203C"/>
    <w:rsid w:val="000B0D1D"/>
    <w:rsid w:val="000C414B"/>
    <w:rsid w:val="000D76F1"/>
    <w:rsid w:val="000F6F99"/>
    <w:rsid w:val="001005AE"/>
    <w:rsid w:val="00114570"/>
    <w:rsid w:val="00144959"/>
    <w:rsid w:val="00155475"/>
    <w:rsid w:val="00183E0C"/>
    <w:rsid w:val="00184A76"/>
    <w:rsid w:val="0019582B"/>
    <w:rsid w:val="001B32F0"/>
    <w:rsid w:val="001C114C"/>
    <w:rsid w:val="001C1F10"/>
    <w:rsid w:val="001D6ECC"/>
    <w:rsid w:val="001F567D"/>
    <w:rsid w:val="00202AAC"/>
    <w:rsid w:val="0021786D"/>
    <w:rsid w:val="00217B89"/>
    <w:rsid w:val="00227268"/>
    <w:rsid w:val="00245371"/>
    <w:rsid w:val="00265296"/>
    <w:rsid w:val="00267A1E"/>
    <w:rsid w:val="0027063F"/>
    <w:rsid w:val="002735B7"/>
    <w:rsid w:val="002953FD"/>
    <w:rsid w:val="002E76ED"/>
    <w:rsid w:val="002F3742"/>
    <w:rsid w:val="00304C3B"/>
    <w:rsid w:val="003268DA"/>
    <w:rsid w:val="00347AE1"/>
    <w:rsid w:val="003557DB"/>
    <w:rsid w:val="00355F49"/>
    <w:rsid w:val="003C559E"/>
    <w:rsid w:val="003E2984"/>
    <w:rsid w:val="003F3865"/>
    <w:rsid w:val="00410570"/>
    <w:rsid w:val="0041127E"/>
    <w:rsid w:val="004138AB"/>
    <w:rsid w:val="00415009"/>
    <w:rsid w:val="004150CC"/>
    <w:rsid w:val="00417C7E"/>
    <w:rsid w:val="00444EEC"/>
    <w:rsid w:val="00457833"/>
    <w:rsid w:val="004B7A2D"/>
    <w:rsid w:val="004D01F7"/>
    <w:rsid w:val="004E6B10"/>
    <w:rsid w:val="004F5294"/>
    <w:rsid w:val="004F6655"/>
    <w:rsid w:val="00547600"/>
    <w:rsid w:val="00555BF9"/>
    <w:rsid w:val="00575029"/>
    <w:rsid w:val="0057644D"/>
    <w:rsid w:val="00591BF3"/>
    <w:rsid w:val="005C11A2"/>
    <w:rsid w:val="005E4AE1"/>
    <w:rsid w:val="005E5038"/>
    <w:rsid w:val="00601307"/>
    <w:rsid w:val="006040B0"/>
    <w:rsid w:val="00604CD9"/>
    <w:rsid w:val="00613394"/>
    <w:rsid w:val="00620644"/>
    <w:rsid w:val="006401AE"/>
    <w:rsid w:val="00644F51"/>
    <w:rsid w:val="00655AD9"/>
    <w:rsid w:val="00680CA9"/>
    <w:rsid w:val="006C4BA4"/>
    <w:rsid w:val="006D6115"/>
    <w:rsid w:val="006D6D2B"/>
    <w:rsid w:val="006E3DA3"/>
    <w:rsid w:val="006F5F83"/>
    <w:rsid w:val="007202B0"/>
    <w:rsid w:val="00720872"/>
    <w:rsid w:val="007217F6"/>
    <w:rsid w:val="00736067"/>
    <w:rsid w:val="00753C4B"/>
    <w:rsid w:val="007904BE"/>
    <w:rsid w:val="00793C05"/>
    <w:rsid w:val="007E33C3"/>
    <w:rsid w:val="007F603C"/>
    <w:rsid w:val="0081632E"/>
    <w:rsid w:val="008524B6"/>
    <w:rsid w:val="00860B2B"/>
    <w:rsid w:val="0087689F"/>
    <w:rsid w:val="008906F7"/>
    <w:rsid w:val="008A5BE9"/>
    <w:rsid w:val="008A7CDC"/>
    <w:rsid w:val="008E7A82"/>
    <w:rsid w:val="008F1669"/>
    <w:rsid w:val="0092668D"/>
    <w:rsid w:val="0093056F"/>
    <w:rsid w:val="00937136"/>
    <w:rsid w:val="00952C4F"/>
    <w:rsid w:val="00962FCF"/>
    <w:rsid w:val="009F2D48"/>
    <w:rsid w:val="009F3B2E"/>
    <w:rsid w:val="009F4D02"/>
    <w:rsid w:val="00A06AD6"/>
    <w:rsid w:val="00A10ECB"/>
    <w:rsid w:val="00A402F1"/>
    <w:rsid w:val="00A5503A"/>
    <w:rsid w:val="00A66B7C"/>
    <w:rsid w:val="00A85DEC"/>
    <w:rsid w:val="00AA6DCB"/>
    <w:rsid w:val="00AA78FC"/>
    <w:rsid w:val="00AC789D"/>
    <w:rsid w:val="00AD0AE4"/>
    <w:rsid w:val="00AD7003"/>
    <w:rsid w:val="00AE1692"/>
    <w:rsid w:val="00AE4383"/>
    <w:rsid w:val="00AF6F4D"/>
    <w:rsid w:val="00B155DC"/>
    <w:rsid w:val="00B328B6"/>
    <w:rsid w:val="00B45D3A"/>
    <w:rsid w:val="00B46577"/>
    <w:rsid w:val="00B56460"/>
    <w:rsid w:val="00B6062F"/>
    <w:rsid w:val="00B84A66"/>
    <w:rsid w:val="00BA3FB6"/>
    <w:rsid w:val="00BA7DDC"/>
    <w:rsid w:val="00BF3105"/>
    <w:rsid w:val="00BF5DAE"/>
    <w:rsid w:val="00BF6B05"/>
    <w:rsid w:val="00BF6CDD"/>
    <w:rsid w:val="00BF6D7E"/>
    <w:rsid w:val="00BF778C"/>
    <w:rsid w:val="00C01BB9"/>
    <w:rsid w:val="00C04580"/>
    <w:rsid w:val="00C25CE5"/>
    <w:rsid w:val="00C36D69"/>
    <w:rsid w:val="00C57A13"/>
    <w:rsid w:val="00CB4AED"/>
    <w:rsid w:val="00CB6375"/>
    <w:rsid w:val="00CD2D35"/>
    <w:rsid w:val="00D04638"/>
    <w:rsid w:val="00D81ED5"/>
    <w:rsid w:val="00D8375E"/>
    <w:rsid w:val="00DA4AF7"/>
    <w:rsid w:val="00DB2280"/>
    <w:rsid w:val="00DC120D"/>
    <w:rsid w:val="00DD2DE0"/>
    <w:rsid w:val="00E03500"/>
    <w:rsid w:val="00E106A4"/>
    <w:rsid w:val="00E143DD"/>
    <w:rsid w:val="00E25FC1"/>
    <w:rsid w:val="00E32D98"/>
    <w:rsid w:val="00E44E4C"/>
    <w:rsid w:val="00E758ED"/>
    <w:rsid w:val="00E92428"/>
    <w:rsid w:val="00EB0357"/>
    <w:rsid w:val="00EB4E50"/>
    <w:rsid w:val="00EC53A5"/>
    <w:rsid w:val="00F00278"/>
    <w:rsid w:val="00F00E36"/>
    <w:rsid w:val="00F16F05"/>
    <w:rsid w:val="00F4154F"/>
    <w:rsid w:val="00F700BA"/>
    <w:rsid w:val="00F91859"/>
    <w:rsid w:val="00F963ED"/>
    <w:rsid w:val="00FA32AA"/>
    <w:rsid w:val="00FC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1765-58DF-4ADC-8DDB-0DFE9908F305}">
  <ds:schemaRefs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a6939a4a-072a-46c0-9593-00813687ac6d"/>
    <ds:schemaRef ds:uri="http://schemas.microsoft.com/office/2006/documentManagement/types"/>
    <ds:schemaRef ds:uri="http://schemas.openxmlformats.org/package/2006/metadata/core-properties"/>
    <ds:schemaRef ds:uri="ca3fad48-1c3f-4b2f-9837-3d70f09028e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57850-758D-416F-879E-9FA0A5099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2024-07-24T16:26:00Z</dcterms:created>
  <dcterms:modified xsi:type="dcterms:W3CDTF">2024-07-24T16:26:00Z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